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C6E">
      <w:pPr>
        <w:pStyle w:val="NormalWeb"/>
      </w:pPr>
      <w:r w:rsidRPr="00936C6E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54A"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6654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6654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6654A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6654A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56654A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MEDICAMENTOS INJETÁVEIS E NÃO INJETÁVEIS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COMUNS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e PSICOTRÓPICOS DIVERSOS PARA CONSUMO EM 2023.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00039/2022. DOTAÇÃO: Recursos de 2023 do Município de Sertãozinho: 02.05.2.057.10.303.2018.3.3.90.30.00.00.00.00.00.0600 02.05.2.057.10.303.2018.3.3.90.30.00.00.00.00.00.0500. VIGÊNCIA: até o final do exercício financeiro de 2023. PARTES CONTRATANT</w:t>
            </w:r>
            <w:r>
              <w:rPr>
                <w:rFonts w:ascii="Arial" w:hAnsi="Arial" w:cs="Arial"/>
                <w:sz w:val="16"/>
                <w:szCs w:val="16"/>
              </w:rPr>
              <w:t>ES: Prefeitura Municipal de Sertãozinho e: CT Nº 00010/2023 - 09.02.23 - M &amp; R COMERCIO EIRELI - R$ 490.017,00; CT Nº 00014/2023 - 13.02.23 - CIRURGICA BRASIL DISTRIBUIDORA DE MEDICAMENTOS LTDA - R$ 32.575,00; CT Nº 00020/2023 - 16.02.23 - VIDA NATURALIS C</w:t>
            </w:r>
            <w:r>
              <w:rPr>
                <w:rFonts w:ascii="Arial" w:hAnsi="Arial" w:cs="Arial"/>
                <w:sz w:val="16"/>
                <w:szCs w:val="16"/>
              </w:rPr>
              <w:t>OMERCIO ATACADISTA LTDA - R$ 295.576,00.</w:t>
            </w:r>
          </w:p>
        </w:tc>
      </w:tr>
    </w:tbl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>
      <w:pPr>
        <w:pStyle w:val="NormalWeb"/>
      </w:pPr>
      <w:r>
        <w:t> </w:t>
      </w:r>
    </w:p>
    <w:p w:rsidR="00000000" w:rsidRDefault="0056654A" w:rsidP="00936C6E">
      <w:pPr>
        <w:pStyle w:val="NormalWeb"/>
      </w:pPr>
      <w:r>
        <w:t> </w:t>
      </w:r>
      <w:bookmarkStart w:id="0" w:name="_GoBack"/>
      <w:bookmarkEnd w:id="0"/>
    </w:p>
    <w:p w:rsidR="00000000" w:rsidRDefault="0056654A">
      <w:pPr>
        <w:pStyle w:val="NormalWeb"/>
      </w:pPr>
      <w:r>
        <w:t> </w:t>
      </w:r>
    </w:p>
    <w:p w:rsidR="0056654A" w:rsidRDefault="0056654A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56654A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6C6E"/>
    <w:rsid w:val="0056654A"/>
    <w:rsid w:val="009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4B9A7"/>
  <w15:chartTrackingRefBased/>
  <w15:docId w15:val="{4CF2FF10-B43D-415C-9D3C-82EDE6C9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C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2023-02-16T13:29:00Z</cp:lastPrinted>
  <dcterms:created xsi:type="dcterms:W3CDTF">2023-02-16T13:30:00Z</dcterms:created>
  <dcterms:modified xsi:type="dcterms:W3CDTF">2023-02-16T13:30:00Z</dcterms:modified>
</cp:coreProperties>
</file>