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18" w:rsidRDefault="008D445D">
      <w:pPr>
        <w:pStyle w:val="NormalWeb"/>
      </w:pPr>
      <w:r w:rsidRPr="008D445D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7AE">
        <w:t> </w:t>
      </w:r>
    </w:p>
    <w:p w:rsidR="00660E18" w:rsidRDefault="002277AE">
      <w:pPr>
        <w:pStyle w:val="NormalWeb"/>
      </w:pPr>
      <w:r>
        <w:t> </w:t>
      </w:r>
    </w:p>
    <w:p w:rsidR="00660E18" w:rsidRDefault="002277AE">
      <w:pPr>
        <w:pStyle w:val="NormalWeb"/>
      </w:pPr>
      <w:r>
        <w:t> </w:t>
      </w:r>
    </w:p>
    <w:p w:rsidR="00660E18" w:rsidRDefault="002277AE">
      <w:pPr>
        <w:pStyle w:val="NormalWeb"/>
      </w:pPr>
      <w:r>
        <w:t> </w:t>
      </w:r>
    </w:p>
    <w:p w:rsidR="00660E18" w:rsidRDefault="002277AE">
      <w:pPr>
        <w:pStyle w:val="NormalWeb"/>
      </w:pPr>
      <w:r>
        <w:t> </w:t>
      </w:r>
    </w:p>
    <w:p w:rsidR="00660E18" w:rsidRDefault="002277A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660E18">
        <w:trPr>
          <w:jc w:val="center"/>
        </w:trPr>
        <w:tc>
          <w:tcPr>
            <w:tcW w:w="0" w:type="auto"/>
            <w:vAlign w:val="center"/>
            <w:hideMark/>
          </w:tcPr>
          <w:p w:rsidR="00660E18" w:rsidRDefault="002277A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660E18" w:rsidRDefault="002277A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660E18" w:rsidRDefault="002277A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60E18" w:rsidRDefault="002277A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660E18" w:rsidRDefault="002277AE" w:rsidP="00951C6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Aquisições parceladas de peças automotivas diversas de A à Z, destinadas aos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veiculos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linha leve e pesada deste Município, com adoção do sistema de orçamentação eletrônica de peças AUDATEX. FUNDAMENTO LEGAL: Pregão Eletrônico nº 00008/2023. DOTAÇÃO: Recursos do Município de Sertãozinho: Material de Consumo: 02.02.2.006.04.122.1003.3.3.90.30.00.00.00.00.00.0500 02.03.2.008.04.122.1003.3.3.90.30.00.00.00.00.00.0500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02.06.2.019.12.361.2002.3.3.90.30.00.00.00.00.00.0571 02.06.2.019.12.361.2002.3.3.90.30.00.00.00.00.00.0500 02.06.2.019.12.361.2002.3.3.90.30.00.00.00.00.00.0553 02.06.0.020.12.365.2003.3.3.90.30.00.00.00.00.00.0500 02.06.0.020.12.365.2003.3.3.90.30.00.00.00.00.00.0540 02.06.0.020.12.365.2003.3.3.90.30.00.00.00.00.00.0541 02.06.0.020.12.365.2003.3.3.90.30.00.00.00.00.00.0542 02.06.0.020.12.365.2003.3.3.90.30.00.00.00.00.00.0569 02.06.0.022.12.361.2004.3.3.90.30.00.00.00.00.00.0500 02.06.0.022.12.361.2004.3.3.90.30.00.00.00.00.00.0569 02.06.0.022.12.361.2004.3.3.90.30.00.00.00.00.00.0550 02.06.0.022.12.361.2004.3.3.90.30.00.00.00.00.00.0541 02.06.0.022.12.361.2004.3.3.90.30.00.00.00.00.00.0540 02.06.0.022.12.361.2004.3.3.90.30.00.00.00.00.00.0542 02.07.2.014.01.122.1003.3.3.90.30.00.00.00.00.00.0500 02.08.2.007.20.122.1003.3.3.90.30.00.00.00.00.00.0500 02.10.2.043.08.244.2012.3.3.90.30.00.00.00.00.00.0661 02.10.2.043.08.244.2012.3.3.90.30.00.00.00.00.00.0660 02.10.2.043.08.244.2012.3.3.90.30.00.00.00.00.00.0500 02.10.2.045.08.244.2012.3.3.90.30.00.00.00.00.00.0660 02.10.2.046.08.243.2012.3.3.90.30.00.00.00.00.00.0660 02.10.2.048.08.244.2012.3.3.90.30.00.00.00.00.00.0660 02.10.2.048.08.244.2012.3.3.90.30.00.00.00.00.00.0500 02.11.2.002.04.122.1002.3.3.90.30.00.00.00.00.00.0500 02.12.2.071.26.122.1003.3.3.90.30.00.00.00.00.00.0500. VIGÊNCIA: até o final do exercício financeiro de 2023. PARTES CONTRATANTES: Prefeitura Municipal de Sertãozinho e: CT Nº 00042/2023 - 21.03.23 - GRANPECAS - COMERCIO E DISTRIBUICAO DE PECAS, RETIFICA E SER </w:t>
            </w:r>
            <w:r w:rsidR="00951C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1C66">
              <w:rPr>
                <w:rFonts w:ascii="Arial" w:hAnsi="Arial" w:cs="Arial"/>
                <w:sz w:val="16"/>
                <w:szCs w:val="16"/>
              </w:rPr>
              <w:t xml:space="preserve">desconto de 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951C66">
              <w:rPr>
                <w:rFonts w:ascii="Arial" w:hAnsi="Arial" w:cs="Arial"/>
                <w:sz w:val="16"/>
                <w:szCs w:val="16"/>
              </w:rPr>
              <w:t>% no valor da peça</w:t>
            </w:r>
            <w:r>
              <w:rPr>
                <w:rFonts w:ascii="Arial" w:hAnsi="Arial" w:cs="Arial"/>
                <w:sz w:val="16"/>
                <w:szCs w:val="16"/>
              </w:rPr>
              <w:t xml:space="preserve">; CT Nº 00043/2023 - 21.03.23 - CARNEIRO DO NASCIMENTO COMERCIO DE PECAS PARA VEICULOS AUTOMOTORES LTDA </w:t>
            </w:r>
            <w:r w:rsidR="00951C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1C66">
              <w:rPr>
                <w:rFonts w:ascii="Arial" w:hAnsi="Arial" w:cs="Arial"/>
                <w:sz w:val="16"/>
                <w:szCs w:val="16"/>
              </w:rPr>
              <w:t>desconto de</w:t>
            </w:r>
            <w:r>
              <w:rPr>
                <w:rFonts w:ascii="Arial" w:hAnsi="Arial" w:cs="Arial"/>
                <w:sz w:val="16"/>
                <w:szCs w:val="16"/>
              </w:rPr>
              <w:t xml:space="preserve"> 58</w:t>
            </w:r>
            <w:r w:rsidR="00951C66"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="00951C66">
              <w:rPr>
                <w:rFonts w:ascii="Arial" w:hAnsi="Arial" w:cs="Arial"/>
                <w:sz w:val="16"/>
                <w:szCs w:val="16"/>
              </w:rPr>
              <w:t>no valor da peça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</w:tbl>
    <w:p w:rsidR="00660E18" w:rsidRDefault="002277AE">
      <w:pPr>
        <w:pStyle w:val="NormalWeb"/>
      </w:pPr>
      <w:r>
        <w:t> </w:t>
      </w:r>
    </w:p>
    <w:p w:rsidR="002277AE" w:rsidRDefault="002277AE" w:rsidP="008D445D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2277A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5D"/>
    <w:rsid w:val="002277AE"/>
    <w:rsid w:val="00660E18"/>
    <w:rsid w:val="008D445D"/>
    <w:rsid w:val="009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4C44B"/>
  <w15:chartTrackingRefBased/>
  <w15:docId w15:val="{D3E61638-E69E-4503-A1DC-09E1AA7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3</cp:revision>
  <dcterms:created xsi:type="dcterms:W3CDTF">2023-03-21T13:11:00Z</dcterms:created>
  <dcterms:modified xsi:type="dcterms:W3CDTF">2023-03-21T13:30:00Z</dcterms:modified>
</cp:coreProperties>
</file>