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55D2">
      <w:pPr>
        <w:pStyle w:val="NormalWeb"/>
      </w:pPr>
      <w:r>
        <w:t> </w:t>
      </w:r>
    </w:p>
    <w:p w:rsidR="00000000" w:rsidRDefault="00CC55D2">
      <w:pPr>
        <w:pStyle w:val="NormalWeb"/>
      </w:pPr>
      <w:r>
        <w:t> </w:t>
      </w:r>
    </w:p>
    <w:p w:rsidR="00000000" w:rsidRDefault="00CC55D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CC55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CC55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CC55D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CC55D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CC55D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medicamentos diversos padronizados da RENAME - Relação de Medicamentos Essenciais, destinados à Farmácia Bá</w:t>
            </w:r>
            <w:r>
              <w:rPr>
                <w:rFonts w:ascii="Arial" w:hAnsi="Arial" w:cs="Arial"/>
                <w:sz w:val="16"/>
                <w:szCs w:val="16"/>
              </w:rPr>
              <w:t xml:space="preserve">sica do Fundo Municipal de Saúde, mediante requisição diária e periódica, para consumo no Exercício Financeiro de 2019. FUNDAMENTO LEGAL: Pregão Presencial nº 00011/2019.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02.05.10.303.2018.2.057.3.3.90.30.00.00.00.00.1214 02.05.10.303.2</w:t>
            </w:r>
            <w:r>
              <w:rPr>
                <w:rFonts w:ascii="Arial" w:hAnsi="Arial" w:cs="Arial"/>
                <w:sz w:val="16"/>
                <w:szCs w:val="16"/>
              </w:rPr>
              <w:t>018.2.067.3.3.90.30.00.00.00.00.1211 02.05.10.303.2018.2.067.3.3.90.32.00.00.00.00.1211. VIGÊNCIA: até o final do exercício financeiro de 2019. PARTES CONTRATANTES: Prefeitura Municipal de Sertãozinho e: CT Nº 00039/2019 - 04.04.19 - ALLMED DISTRIBUIDORA E</w:t>
            </w:r>
            <w:r>
              <w:rPr>
                <w:rFonts w:ascii="Arial" w:hAnsi="Arial" w:cs="Arial"/>
                <w:sz w:val="16"/>
                <w:szCs w:val="16"/>
              </w:rPr>
              <w:t xml:space="preserve"> COMERCIO DE PRODUTOS FARMACEUTICOS LT - R$ 162.691,00; CT Nº 00040/2019 - 05.04.19 - EXPRESS DISTRIBUIDORA DE MEDICAMENTOS LTDA - R$ 174.158,00.</w:t>
            </w:r>
          </w:p>
        </w:tc>
      </w:tr>
    </w:tbl>
    <w:p w:rsidR="00000000" w:rsidRDefault="00CC55D2">
      <w:pPr>
        <w:pStyle w:val="NormalWeb"/>
      </w:pPr>
      <w:r>
        <w:t> </w:t>
      </w:r>
    </w:p>
    <w:p w:rsidR="00000000" w:rsidRDefault="00CC55D2" w:rsidP="00CC55D2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000000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D2" w:rsidRDefault="00CC55D2" w:rsidP="00CC55D2">
      <w:r>
        <w:separator/>
      </w:r>
    </w:p>
  </w:endnote>
  <w:endnote w:type="continuationSeparator" w:id="0">
    <w:p w:rsidR="00CC55D2" w:rsidRDefault="00CC55D2" w:rsidP="00CC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D2" w:rsidRDefault="00CC55D2" w:rsidP="00CC55D2">
      <w:r>
        <w:separator/>
      </w:r>
    </w:p>
  </w:footnote>
  <w:footnote w:type="continuationSeparator" w:id="0">
    <w:p w:rsidR="00CC55D2" w:rsidRDefault="00CC55D2" w:rsidP="00CC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D2" w:rsidRDefault="00CC55D2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C55D2"/>
    <w:rsid w:val="00C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CC55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55D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C55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55D2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5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5D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CC55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55D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C55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55D2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5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5D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2019-04-02T17:51:00Z</cp:lastPrinted>
  <dcterms:created xsi:type="dcterms:W3CDTF">2019-04-02T17:51:00Z</dcterms:created>
  <dcterms:modified xsi:type="dcterms:W3CDTF">2019-04-02T17:51:00Z</dcterms:modified>
</cp:coreProperties>
</file>