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5728">
      <w:pPr>
        <w:pStyle w:val="NormalWeb"/>
      </w:pPr>
      <w:r w:rsidRPr="00A25728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2AF"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7362A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7362A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7362A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7362A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7362A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ZEZO E BANDA,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IN00014/2022.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02.13.13.392.2015.2.054.3.3.90.39.00.00.00.00.0701. VIGÊNCIA: até 11/03/2023. PARTES CONTRATANTES: Prefeitura Municipal de Sertãozinho e: CT Nº 00081/2022 - 11.11.22 - ULTRA PROMOCOES E E</w:t>
            </w:r>
            <w:r>
              <w:rPr>
                <w:rFonts w:ascii="Arial" w:hAnsi="Arial" w:cs="Arial"/>
                <w:sz w:val="16"/>
                <w:szCs w:val="16"/>
              </w:rPr>
              <w:t>VENTOS EIRELI - R$ 70.000,00.</w:t>
            </w:r>
          </w:p>
        </w:tc>
      </w:tr>
    </w:tbl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  <w:bookmarkStart w:id="0" w:name="_GoBack"/>
      <w:bookmarkEnd w:id="0"/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000000" w:rsidRDefault="007362AF">
      <w:pPr>
        <w:pStyle w:val="NormalWeb"/>
      </w:pPr>
      <w:r>
        <w:t> </w:t>
      </w:r>
    </w:p>
    <w:p w:rsidR="007362AF" w:rsidRDefault="007362A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7362A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25728"/>
    <w:rsid w:val="007362AF"/>
    <w:rsid w:val="00A2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842B4"/>
  <w15:chartTrackingRefBased/>
  <w15:docId w15:val="{66DEC953-A14A-4B52-9E0D-D92C4558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2022-11-23T12:21:00Z</dcterms:created>
  <dcterms:modified xsi:type="dcterms:W3CDTF">2022-11-23T12:21:00Z</dcterms:modified>
</cp:coreProperties>
</file>