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7857">
      <w:pPr>
        <w:pStyle w:val="NormalWeb"/>
      </w:pPr>
      <w:r w:rsidRPr="00EF7857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BF5"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12B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12B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12BF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12BF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00012/2023</w:t>
            </w:r>
          </w:p>
          <w:p w:rsidR="00000000" w:rsidRDefault="00812BF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00012/2023, que objetiva: Aquisições parceladas de pneus e correlatos diversos, destinados aos veículos e maquinas pesadas deste Município; ADJUDICO o seu objeto a: CARNEIRO DO NASCIMENTO COMERCIO DE PECAS PARA VEICULOS AUTOMOTORES LTDA - R$ 236.02</w:t>
            </w:r>
            <w:r>
              <w:rPr>
                <w:rFonts w:ascii="Arial" w:hAnsi="Arial" w:cs="Arial"/>
                <w:sz w:val="16"/>
                <w:szCs w:val="16"/>
              </w:rPr>
              <w:t>9,00; CPX DISTRIBUIDORA S/A - R$ 53.315,00; GRANPECAS – COMERCIO E DISTRIBUICAO DE PECAS, RETIFICA E SER - R$ 6.320,00; JN PNEUS LTDA - R$ 12.796,00.</w:t>
            </w:r>
          </w:p>
          <w:p w:rsidR="00000000" w:rsidRDefault="00812BF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28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Março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812BF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 w:rsidP="00EF7857">
      <w:pPr>
        <w:pStyle w:val="NormalWeb"/>
      </w:pPr>
      <w:bookmarkStart w:id="0" w:name="_GoBack"/>
      <w:bookmarkEnd w:id="0"/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000000" w:rsidRDefault="00812BF5">
      <w:pPr>
        <w:pStyle w:val="NormalWeb"/>
      </w:pPr>
      <w:r>
        <w:t> </w:t>
      </w:r>
    </w:p>
    <w:p w:rsidR="00812BF5" w:rsidRDefault="00812BF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812BF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7857"/>
    <w:rsid w:val="00812BF5"/>
    <w:rsid w:val="00E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B5665"/>
  <w15:chartTrackingRefBased/>
  <w15:docId w15:val="{A7BDD76F-3C9D-43FC-BFCD-A825D6AE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78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85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2023-03-28T13:06:00Z</cp:lastPrinted>
  <dcterms:created xsi:type="dcterms:W3CDTF">2023-03-28T13:07:00Z</dcterms:created>
  <dcterms:modified xsi:type="dcterms:W3CDTF">2023-03-28T13:07:00Z</dcterms:modified>
</cp:coreProperties>
</file>