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0472">
      <w:pPr>
        <w:pStyle w:val="NormalWeb"/>
      </w:pPr>
      <w:r w:rsidRPr="00FD0472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FD7"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A4FD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A4FD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A4FD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A4FD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00009/2023</w:t>
            </w:r>
          </w:p>
          <w:p w:rsidR="00000000" w:rsidRDefault="001A4FD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00009/2023, que objetiva: Contratação de serviços automotivos destinados aos veículos linha leve e pesada deste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Municipio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com adoção do sistema de orçamentação eletrônica de peças AUDATEX; ADJUDICO o seu objeto a: CARNEIRO DO NASCIMENTO COMERCIO D</w:t>
            </w:r>
            <w:r>
              <w:rPr>
                <w:rFonts w:ascii="Arial" w:hAnsi="Arial" w:cs="Arial"/>
                <w:sz w:val="16"/>
                <w:szCs w:val="16"/>
              </w:rPr>
              <w:t>E PECAS PARA VEICULOS AUTOMOTORES LTDA - R$ 136,00.</w:t>
            </w:r>
          </w:p>
          <w:p w:rsidR="00000000" w:rsidRDefault="001A4FD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09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Março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1A4FD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 w:rsidP="00FD0472">
      <w:pPr>
        <w:pStyle w:val="NormalWeb"/>
      </w:pPr>
      <w:r>
        <w:t> </w:t>
      </w:r>
      <w:bookmarkStart w:id="0" w:name="_GoBack"/>
      <w:bookmarkEnd w:id="0"/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000000" w:rsidRDefault="001A4FD7">
      <w:pPr>
        <w:pStyle w:val="NormalWeb"/>
      </w:pPr>
      <w:r>
        <w:t> </w:t>
      </w:r>
    </w:p>
    <w:p w:rsidR="001A4FD7" w:rsidRDefault="001A4FD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1A4FD7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0472"/>
    <w:rsid w:val="001A4FD7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7897A"/>
  <w15:chartTrackingRefBased/>
  <w15:docId w15:val="{37964E33-F8D6-446D-998F-B8137B95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04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47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2023-03-09T12:52:00Z</cp:lastPrinted>
  <dcterms:created xsi:type="dcterms:W3CDTF">2023-03-09T12:53:00Z</dcterms:created>
  <dcterms:modified xsi:type="dcterms:W3CDTF">2023-03-09T12:53:00Z</dcterms:modified>
</cp:coreProperties>
</file>