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7092">
      <w:pPr>
        <w:pStyle w:val="NormalWeb"/>
      </w:pPr>
      <w:r w:rsidRPr="00467092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52065"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5206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5206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5206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5206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00036/2022</w:t>
            </w:r>
          </w:p>
          <w:p w:rsidR="00000000" w:rsidRDefault="0055206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00036/2022, que objetiva: Aquisições parceladas de peças automotivas diversas, destinadas aos veículos e Máquinas Pesadas deste Município, com adoção do sistema de orçamentação eletrônica de peças AUDATEX; ADJUDICO o seu objeto a: CARNEIRO DO NASCI</w:t>
            </w:r>
            <w:r>
              <w:rPr>
                <w:rFonts w:ascii="Arial" w:hAnsi="Arial" w:cs="Arial"/>
                <w:sz w:val="16"/>
                <w:szCs w:val="16"/>
              </w:rPr>
              <w:t>MENTO COMERCIO DE PECAS PARA VEICULOS AUTOMOTORES LTDA - R$ 92,00.</w:t>
            </w:r>
          </w:p>
          <w:p w:rsidR="00000000" w:rsidRDefault="0055206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18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Novembro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2022</w:t>
            </w:r>
          </w:p>
          <w:p w:rsidR="00000000" w:rsidRDefault="0055206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000000" w:rsidRDefault="00552065">
      <w:pPr>
        <w:pStyle w:val="NormalWeb"/>
      </w:pPr>
      <w:r>
        <w:t> </w:t>
      </w:r>
    </w:p>
    <w:p w:rsidR="00552065" w:rsidRDefault="0055206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55206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7092"/>
    <w:rsid w:val="00467092"/>
    <w:rsid w:val="0055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97BF8"/>
  <w15:chartTrackingRefBased/>
  <w15:docId w15:val="{0A8F7043-D127-4EBE-91AE-A7DF87AF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67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2022-11-18T13:42:00Z</dcterms:created>
  <dcterms:modified xsi:type="dcterms:W3CDTF">2022-11-18T13:42:00Z</dcterms:modified>
</cp:coreProperties>
</file>