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66D4">
      <w:pPr>
        <w:pStyle w:val="NormalWeb"/>
      </w:pPr>
      <w:bookmarkStart w:id="0" w:name="_GoBack"/>
      <w:bookmarkEnd w:id="0"/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A366D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A366D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A366D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A366D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PRESENCIAL Nº 00058/2018</w:t>
            </w:r>
          </w:p>
          <w:p w:rsidR="00000000" w:rsidRDefault="00A366D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</w:t>
            </w:r>
            <w:r>
              <w:rPr>
                <w:rFonts w:ascii="Arial" w:hAnsi="Arial" w:cs="Arial"/>
                <w:sz w:val="16"/>
                <w:szCs w:val="16"/>
              </w:rPr>
              <w:t>o Presencial nº 00058/2018, que objetiva: Aquisições parceladas de combustíveis diversos, mediante requisição diária e/ou periódica, destinados aos veículos pertencentes à frota oficial e locados a este entidade, conforme especificações contidas no anexo d</w:t>
            </w:r>
            <w:r>
              <w:rPr>
                <w:rFonts w:ascii="Arial" w:hAnsi="Arial" w:cs="Arial"/>
                <w:sz w:val="16"/>
                <w:szCs w:val="16"/>
              </w:rPr>
              <w:t>o Edital, para serem consumidos no exercício financeiro de 2019; ADJUDICO o seu objeto a: RAYSSA MARQUES LEITE &amp; CIA LTDA-ME - R$ 852.925,00.</w:t>
            </w:r>
          </w:p>
          <w:p w:rsidR="00000000" w:rsidRDefault="00A366D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Sertãozinho - PB, 17 de Janeiro de 2019</w:t>
            </w:r>
          </w:p>
          <w:p w:rsidR="00000000" w:rsidRDefault="00A366D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CAMILA DA SILVA NASCIMENTO - Pregoeira Oficial</w:t>
            </w:r>
          </w:p>
        </w:tc>
      </w:tr>
    </w:tbl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</w:pPr>
      <w:r>
        <w:t> </w:t>
      </w:r>
    </w:p>
    <w:p w:rsidR="00000000" w:rsidRDefault="00A366D4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366D4"/>
    <w:rsid w:val="00A3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2019-01-17T11:42:00Z</cp:lastPrinted>
  <dcterms:created xsi:type="dcterms:W3CDTF">2019-01-17T11:42:00Z</dcterms:created>
  <dcterms:modified xsi:type="dcterms:W3CDTF">2019-01-17T11:42:00Z</dcterms:modified>
</cp:coreProperties>
</file>